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03B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6EC89F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5A9A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highlight w:val="none"/>
        </w:rPr>
        <w:t>广东省在校应届毕业生申请参加护士执业</w:t>
      </w:r>
    </w:p>
    <w:p w14:paraId="268B1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highlight w:val="none"/>
        </w:rPr>
        <w:t>资格考试个人承诺书（模板）</w:t>
      </w:r>
    </w:p>
    <w:p w14:paraId="24C08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6583F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月进入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专业学习，学制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年，属国家规定的普通全日制中等/高等教育，将于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月完成教学计划规定的全部课程并毕业。</w:t>
      </w:r>
    </w:p>
    <w:p w14:paraId="5CDD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本人承诺会服从学校安排，在教学、综合医院按时完成8个月以上护士临床实习。如因个人原因未按规定在教学、综合医院完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成临床实习，导致通过考试后无法完成护士执业注册，由此产生的后果由个人承担。</w:t>
      </w:r>
    </w:p>
    <w:p w14:paraId="5A7219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CBFD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</w:rPr>
      </w:pPr>
    </w:p>
    <w:p w14:paraId="4D16B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签名：</w:t>
      </w:r>
    </w:p>
    <w:p w14:paraId="1A31B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本人身份证件类型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：</w:t>
      </w:r>
    </w:p>
    <w:p w14:paraId="5E142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本人身份证件号码：</w:t>
      </w:r>
    </w:p>
    <w:p w14:paraId="12AAE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年    月    日</w:t>
      </w:r>
    </w:p>
    <w:p w14:paraId="78A72B0B"/>
    <w:sectPr>
      <w:pgSz w:w="11906" w:h="16838"/>
      <w:pgMar w:top="204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C6907BE-84D3-4560-B591-40A566FB415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E906495-B191-4A65-B28F-2CE5156D641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6B0817-3CE4-4C1D-89FB-4E0579CF8C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6232"/>
    <w:rsid w:val="73B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2025-12-01T08:03:00Z</dcterms:created>
  <dc:creator>邻家的小胖妞</dc:creator>
  <cp:lastModifiedBy>邻家的小胖妞</cp:lastModifiedBy>
  <dcterms:modified xsi:type="dcterms:W3CDTF">2025-12-01T08:07:02Z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1A648B3B2DF045EBAB714DBFEAB505B7_11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