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2</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napToGrid w:val="0"/>
          <w:color w:val="auto"/>
          <w:kern w:val="0"/>
          <w:sz w:val="36"/>
          <w:szCs w:val="36"/>
          <w:lang w:eastAsia="zh-CN"/>
        </w:rPr>
      </w:pPr>
      <w:r>
        <w:rPr>
          <w:rFonts w:hint="default" w:ascii="Times New Roman" w:hAnsi="Times New Roman" w:eastAsia="方正小标宋简体" w:cs="Times New Roman"/>
          <w:snapToGrid w:val="0"/>
          <w:color w:val="auto"/>
          <w:kern w:val="0"/>
          <w:sz w:val="36"/>
          <w:szCs w:val="36"/>
          <w:lang w:eastAsia="zh-CN"/>
        </w:rPr>
        <w:t>广东省卫生健康专业技术人才职称评审专业与考试</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napToGrid w:val="0"/>
          <w:color w:val="auto"/>
          <w:kern w:val="0"/>
          <w:sz w:val="36"/>
          <w:szCs w:val="36"/>
          <w:lang w:eastAsia="zh-CN"/>
        </w:rPr>
      </w:pPr>
      <w:r>
        <w:rPr>
          <w:rFonts w:hint="default" w:ascii="Times New Roman" w:hAnsi="Times New Roman" w:eastAsia="方正小标宋简体" w:cs="Times New Roman"/>
          <w:snapToGrid w:val="0"/>
          <w:color w:val="auto"/>
          <w:kern w:val="0"/>
          <w:sz w:val="36"/>
          <w:szCs w:val="36"/>
          <w:lang w:eastAsia="zh-CN"/>
        </w:rPr>
        <w:t>专业、执业类别、执业范围对应关系一览表</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lang w:eastAsia="zh-CN"/>
        </w:rPr>
      </w:pP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8"/>
        <w:gridCol w:w="2273"/>
        <w:gridCol w:w="2420"/>
        <w:gridCol w:w="1140"/>
        <w:gridCol w:w="26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blHeader/>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i w:val="0"/>
                <w:color w:val="auto"/>
                <w:sz w:val="22"/>
                <w:szCs w:val="22"/>
                <w:u w:val="none"/>
              </w:rPr>
            </w:pPr>
            <w:r>
              <w:rPr>
                <w:rFonts w:hint="eastAsia" w:ascii="黑体" w:hAnsi="黑体" w:eastAsia="黑体" w:cs="黑体"/>
                <w:b w:val="0"/>
                <w:bCs/>
                <w:i w:val="0"/>
                <w:color w:val="auto"/>
                <w:kern w:val="0"/>
                <w:sz w:val="22"/>
                <w:szCs w:val="22"/>
                <w:u w:val="none"/>
                <w:lang w:val="en-US" w:eastAsia="zh-CN" w:bidi="ar"/>
              </w:rPr>
              <w:t>序号</w:t>
            </w:r>
          </w:p>
        </w:tc>
        <w:tc>
          <w:tcPr>
            <w:tcW w:w="22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i w:val="0"/>
                <w:color w:val="auto"/>
                <w:sz w:val="22"/>
                <w:szCs w:val="22"/>
                <w:u w:val="none"/>
              </w:rPr>
            </w:pPr>
            <w:r>
              <w:rPr>
                <w:rFonts w:hint="eastAsia" w:ascii="黑体" w:hAnsi="黑体" w:eastAsia="黑体" w:cs="黑体"/>
                <w:b w:val="0"/>
                <w:bCs/>
                <w:i w:val="0"/>
                <w:color w:val="auto"/>
                <w:kern w:val="0"/>
                <w:sz w:val="22"/>
                <w:szCs w:val="22"/>
                <w:u w:val="none"/>
                <w:lang w:val="en-US" w:eastAsia="zh-CN" w:bidi="ar"/>
              </w:rPr>
              <w:t>评审专业</w:t>
            </w:r>
          </w:p>
        </w:tc>
        <w:tc>
          <w:tcPr>
            <w:tcW w:w="2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i w:val="0"/>
                <w:color w:val="auto"/>
                <w:sz w:val="22"/>
                <w:szCs w:val="22"/>
                <w:u w:val="none"/>
              </w:rPr>
            </w:pPr>
            <w:r>
              <w:rPr>
                <w:rFonts w:hint="eastAsia" w:ascii="黑体" w:hAnsi="黑体" w:eastAsia="黑体" w:cs="黑体"/>
                <w:b w:val="0"/>
                <w:bCs/>
                <w:i w:val="0"/>
                <w:color w:val="auto"/>
                <w:kern w:val="0"/>
                <w:sz w:val="22"/>
                <w:szCs w:val="22"/>
                <w:u w:val="none"/>
                <w:lang w:val="en-US" w:eastAsia="zh-CN" w:bidi="ar"/>
              </w:rPr>
              <w:t>考试专业</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i w:val="0"/>
                <w:color w:val="auto"/>
                <w:kern w:val="0"/>
                <w:sz w:val="22"/>
                <w:szCs w:val="22"/>
                <w:u w:val="none"/>
                <w:lang w:val="en-US" w:eastAsia="zh-CN" w:bidi="ar"/>
              </w:rPr>
            </w:pPr>
            <w:r>
              <w:rPr>
                <w:rFonts w:hint="eastAsia" w:ascii="黑体" w:hAnsi="黑体" w:eastAsia="黑体" w:cs="黑体"/>
                <w:b w:val="0"/>
                <w:bCs/>
                <w:i w:val="0"/>
                <w:color w:val="auto"/>
                <w:kern w:val="0"/>
                <w:sz w:val="22"/>
                <w:szCs w:val="22"/>
                <w:u w:val="none"/>
                <w:lang w:val="en-US" w:eastAsia="zh-CN" w:bidi="ar"/>
              </w:rPr>
              <w:t>执业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i w:val="0"/>
                <w:color w:val="auto"/>
                <w:sz w:val="22"/>
                <w:szCs w:val="22"/>
                <w:u w:val="none"/>
              </w:rPr>
            </w:pPr>
            <w:r>
              <w:rPr>
                <w:rFonts w:hint="eastAsia" w:ascii="黑体" w:hAnsi="黑体" w:eastAsia="黑体" w:cs="黑体"/>
                <w:b w:val="0"/>
                <w:bCs/>
                <w:i w:val="0"/>
                <w:color w:val="auto"/>
                <w:kern w:val="0"/>
                <w:sz w:val="22"/>
                <w:szCs w:val="22"/>
                <w:u w:val="none"/>
                <w:lang w:val="en-US" w:eastAsia="zh-CN" w:bidi="ar"/>
              </w:rPr>
              <w:t>类别</w:t>
            </w: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i w:val="0"/>
                <w:color w:val="auto"/>
                <w:sz w:val="22"/>
                <w:szCs w:val="22"/>
                <w:u w:val="none"/>
              </w:rPr>
            </w:pPr>
            <w:r>
              <w:rPr>
                <w:rFonts w:hint="eastAsia" w:ascii="黑体" w:hAnsi="黑体" w:eastAsia="黑体" w:cs="黑体"/>
                <w:b w:val="0"/>
                <w:bCs/>
                <w:i w:val="0"/>
                <w:color w:val="auto"/>
                <w:kern w:val="0"/>
                <w:sz w:val="22"/>
                <w:szCs w:val="22"/>
                <w:u w:val="none"/>
                <w:lang w:val="en-US" w:eastAsia="zh-CN" w:bidi="ar"/>
              </w:rPr>
              <w:t>执业范围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普通内科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普通内科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心血管内科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心血管内科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呼吸内科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呼吸内科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神经内科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神经内科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消化内科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消化内科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血液病学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血液病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肾内科学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肾内科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内分泌学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内分泌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风湿与临床免疫学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风湿病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传染病学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传染病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结核病学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结核病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老年病学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老年医学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肿瘤内科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肿瘤内科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color w:val="auto"/>
                <w:kern w:val="0"/>
                <w:sz w:val="22"/>
                <w:szCs w:val="22"/>
                <w:u w:val="none"/>
                <w:lang w:val="en-US" w:eastAsia="zh-CN" w:bidi="ar"/>
              </w:rPr>
              <w:t>精神病学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（含心理卫生）</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精神病</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精神卫生专业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临床营养</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临床营养</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内科专业、外科专业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高压氧医学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神经内科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普通外科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普通外科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神经外科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神经外科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胸心外科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胸心外科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泌尿外科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泌尿外科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骨外科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骨外科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烧伤外科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烧伤外科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整形外科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整形外科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肿瘤外科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肿瘤外科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小儿外科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小儿外科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麻醉学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麻醉学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血管外科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普通外科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运动医学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普通外科、骨外科、</w:t>
            </w:r>
            <w:r>
              <w:rPr>
                <w:rFonts w:hint="default" w:ascii="Times New Roman" w:hAnsi="Times New Roman" w:eastAsia="宋体" w:cs="Times New Roman"/>
                <w:i w:val="0"/>
                <w:color w:val="auto"/>
                <w:kern w:val="0"/>
                <w:sz w:val="22"/>
                <w:szCs w:val="22"/>
                <w:u w:val="none"/>
                <w:lang w:val="en-US" w:eastAsia="zh-CN" w:bidi="ar"/>
              </w:rPr>
              <w:br w:type="textWrapping"/>
            </w:r>
            <w:r>
              <w:rPr>
                <w:rFonts w:hint="default" w:ascii="Times New Roman" w:hAnsi="Times New Roman" w:eastAsia="宋体" w:cs="Times New Roman"/>
                <w:i w:val="0"/>
                <w:color w:val="auto"/>
                <w:kern w:val="0"/>
                <w:sz w:val="22"/>
                <w:szCs w:val="22"/>
                <w:u w:val="none"/>
                <w:lang w:val="en-US" w:eastAsia="zh-CN" w:bidi="ar"/>
              </w:rPr>
              <w:t>康复医学</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lang w:val="en-US"/>
              </w:rPr>
            </w:pPr>
            <w:r>
              <w:rPr>
                <w:rFonts w:hint="default" w:ascii="Times New Roman" w:hAnsi="Times New Roman" w:eastAsia="宋体" w:cs="Times New Roman"/>
                <w:i w:val="0"/>
                <w:color w:val="auto"/>
                <w:kern w:val="0"/>
                <w:sz w:val="22"/>
                <w:szCs w:val="22"/>
                <w:u w:val="none"/>
                <w:lang w:val="en-US" w:eastAsia="zh-CN" w:bidi="ar"/>
              </w:rPr>
              <w:t>外科专业、康复医学专业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妇产科</w:t>
            </w:r>
          </w:p>
        </w:tc>
        <w:tc>
          <w:tcPr>
            <w:tcW w:w="24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妇产科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妇产科专业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妇科（含妇科肿瘤） </w:t>
            </w:r>
          </w:p>
        </w:tc>
        <w:tc>
          <w:tcPr>
            <w:tcW w:w="24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妇产科专业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产科 </w:t>
            </w:r>
          </w:p>
        </w:tc>
        <w:tc>
          <w:tcPr>
            <w:tcW w:w="24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妇产科专业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color w:val="auto"/>
                <w:kern w:val="0"/>
                <w:sz w:val="22"/>
                <w:szCs w:val="22"/>
                <w:u w:val="none"/>
                <w:lang w:val="en-US" w:eastAsia="zh-CN" w:bidi="ar"/>
              </w:rPr>
              <w:t>生殖医学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（含遗传咨询）</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妇产科、泌尿外科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妇产科专业、外科专业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妇女保健</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妇女保健</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color w:val="auto"/>
                <w:kern w:val="0"/>
                <w:sz w:val="22"/>
                <w:szCs w:val="22"/>
                <w:u w:val="none"/>
                <w:lang w:val="en-US" w:eastAsia="zh-CN" w:bidi="ar"/>
              </w:rPr>
              <w:t>预防保健专业、妇产科</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小儿内科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小儿内科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儿科专业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新生儿科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小儿内科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儿科专业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儿童保健</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儿童保健</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预防保健专业、儿科专业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眼科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眼科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眼耳鼻咽喉科专业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耳鼻咽喉科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耳鼻喉（头颈外科）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眼耳鼻咽喉科专业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皮肤与性病学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皮肤与性病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皮肤病与性病专业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职业病学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 xml:space="preserve">职业病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职业病专业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放射医学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 xml:space="preserve">放射医学、介入治疗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医学影像和放射治疗专业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超声医学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超声医学、介入治疗</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医学影像和放射治疗专业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 xml:space="preserve">核医学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 xml:space="preserve">核医学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医学影像和放射治疗专业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肿瘤放射治疗学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 xml:space="preserve">放射肿瘤治疗学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医学影像和放射治疗专业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临床医学检验</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临床医学检验临床基础检验</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医学检验、病理专业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心电学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lang w:eastAsia="zh-CN"/>
              </w:rPr>
            </w:pPr>
            <w:r>
              <w:rPr>
                <w:rFonts w:hint="default" w:ascii="Times New Roman" w:hAnsi="Times New Roman" w:eastAsia="宋体" w:cs="Times New Roman"/>
                <w:i w:val="0"/>
                <w:color w:val="auto"/>
                <w:sz w:val="22"/>
                <w:szCs w:val="22"/>
                <w:u w:val="none"/>
                <w:lang w:val="en-US" w:eastAsia="zh-CN"/>
              </w:rPr>
              <w:t>心电图技术</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lang w:eastAsia="zh-CN"/>
              </w:rPr>
            </w:pPr>
            <w:r>
              <w:rPr>
                <w:rFonts w:hint="default" w:ascii="Times New Roman" w:hAnsi="Times New Roman" w:eastAsia="宋体" w:cs="Times New Roman"/>
                <w:i w:val="0"/>
                <w:color w:val="auto"/>
                <w:kern w:val="0"/>
                <w:sz w:val="22"/>
                <w:szCs w:val="22"/>
                <w:u w:val="none"/>
                <w:lang w:val="en-US" w:eastAsia="zh-CN" w:bidi="ar"/>
              </w:rPr>
              <w:t>医学影像和放射治疗专业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47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神经电生理（脑电图）学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脑电图技术</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lang w:eastAsia="zh-CN"/>
              </w:rPr>
            </w:pPr>
            <w:r>
              <w:rPr>
                <w:rFonts w:hint="default" w:ascii="Times New Roman" w:hAnsi="Times New Roman" w:eastAsia="宋体" w:cs="Times New Roman"/>
                <w:i w:val="0"/>
                <w:color w:val="auto"/>
                <w:kern w:val="0"/>
                <w:sz w:val="22"/>
                <w:szCs w:val="22"/>
                <w:u w:val="none"/>
                <w:lang w:val="en-US" w:eastAsia="zh-CN" w:bidi="ar"/>
              </w:rPr>
              <w:t>医学影像和放射治疗专业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48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功能检查</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r>
              <w:rPr>
                <w:rFonts w:hint="default" w:ascii="Times New Roman" w:hAnsi="Times New Roman" w:eastAsia="宋体" w:cs="Times New Roman"/>
                <w:i w:val="0"/>
                <w:color w:val="auto"/>
                <w:sz w:val="22"/>
                <w:szCs w:val="22"/>
                <w:u w:val="none"/>
                <w:lang w:eastAsia="zh-CN"/>
              </w:rPr>
              <w:t>可对应</w:t>
            </w:r>
            <w:r>
              <w:rPr>
                <w:rFonts w:hint="default" w:ascii="Times New Roman" w:hAnsi="Times New Roman" w:eastAsia="宋体" w:cs="Times New Roman"/>
                <w:i w:val="0"/>
                <w:color w:val="auto"/>
                <w:kern w:val="0"/>
                <w:sz w:val="22"/>
                <w:szCs w:val="22"/>
                <w:u w:val="none"/>
                <w:lang w:val="en-US" w:eastAsia="zh-CN" w:bidi="ar"/>
              </w:rPr>
              <w:t>任一</w:t>
            </w:r>
            <w:r>
              <w:rPr>
                <w:rFonts w:hint="default" w:ascii="Times New Roman" w:hAnsi="Times New Roman" w:eastAsia="宋体" w:cs="Times New Roman"/>
                <w:i w:val="0"/>
                <w:color w:val="auto"/>
                <w:sz w:val="22"/>
                <w:szCs w:val="22"/>
                <w:u w:val="none"/>
                <w:lang w:eastAsia="zh-CN"/>
              </w:rPr>
              <w:t>考试专业</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lang w:eastAsia="zh-CN"/>
              </w:rPr>
            </w:pPr>
            <w:r>
              <w:rPr>
                <w:rFonts w:hint="default" w:ascii="Times New Roman" w:hAnsi="Times New Roman" w:eastAsia="宋体" w:cs="Times New Roman"/>
                <w:i w:val="0"/>
                <w:color w:val="auto"/>
                <w:kern w:val="0"/>
                <w:sz w:val="22"/>
                <w:szCs w:val="22"/>
                <w:u w:val="none"/>
                <w:lang w:val="en-US" w:eastAsia="zh-CN" w:bidi="ar"/>
              </w:rPr>
              <w:t>医学影像和放射治疗专业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49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病理学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病理学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医学检验、病理专业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50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全科医学（临床类别）</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全科医学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全科医学专业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51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急诊医学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急诊医学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急救医学专业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52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康复医学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康复医学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康复医学专业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53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预防保健</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妇女保健、儿童保健</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预防保健专业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54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color w:val="auto"/>
                <w:kern w:val="0"/>
                <w:sz w:val="22"/>
                <w:szCs w:val="22"/>
                <w:u w:val="none"/>
                <w:lang w:val="en-US" w:eastAsia="zh-CN" w:bidi="ar"/>
              </w:rPr>
              <w:t>预防保健（公共卫生</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color w:val="auto"/>
                <w:kern w:val="0"/>
                <w:sz w:val="22"/>
                <w:szCs w:val="22"/>
                <w:u w:val="none"/>
                <w:lang w:val="en-US" w:eastAsia="zh-CN" w:bidi="ar"/>
              </w:rPr>
              <w:t>类别）</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color w:val="auto"/>
                <w:kern w:val="0"/>
                <w:sz w:val="22"/>
                <w:szCs w:val="22"/>
                <w:u w:val="none"/>
                <w:lang w:val="en-US" w:eastAsia="zh-CN" w:bidi="ar"/>
              </w:rPr>
              <w:t>妇女保健、儿童保健</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55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计划生育</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计划生育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lang w:val="en-US"/>
              </w:rPr>
            </w:pPr>
            <w:r>
              <w:rPr>
                <w:rFonts w:hint="default" w:ascii="Times New Roman" w:hAnsi="Times New Roman" w:eastAsia="宋体" w:cs="Times New Roman"/>
                <w:i w:val="0"/>
                <w:color w:val="auto"/>
                <w:kern w:val="0"/>
                <w:sz w:val="22"/>
                <w:szCs w:val="22"/>
                <w:u w:val="none"/>
                <w:lang w:val="en-US" w:eastAsia="zh-CN" w:bidi="ar"/>
              </w:rPr>
              <w:t>计划生育技术服务专业、妇产科专业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56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重症医学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重症医学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重症医学专业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57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疼痛学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疼痛学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lang w:val="en-US"/>
              </w:rPr>
            </w:pPr>
            <w:r>
              <w:rPr>
                <w:rFonts w:hint="default" w:ascii="Times New Roman" w:hAnsi="Times New Roman" w:eastAsia="宋体" w:cs="Times New Roman"/>
                <w:i w:val="0"/>
                <w:color w:val="auto"/>
                <w:kern w:val="0"/>
                <w:sz w:val="22"/>
                <w:szCs w:val="22"/>
                <w:u w:val="none"/>
                <w:lang w:val="en-US" w:eastAsia="zh-CN" w:bidi="ar"/>
              </w:rPr>
              <w:t>疼痛科专业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58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口腔内科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口腔内科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口腔</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口腔专业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59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口腔颌面外科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口腔颌面外科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口腔</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口腔专业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60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口腔修复</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口腔修复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口腔</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口腔专业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61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口腔正畸</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口腔正畸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口腔</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口腔专业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62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口腔全科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口腔医学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口腔</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口腔专业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63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环境卫生</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环境卫生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64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营养与食品卫生</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营养与食品卫生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65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少儿与学校卫生</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学校卫生与儿少卫生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66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放射卫生</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放射卫生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67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卫生毒理</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卫生毒理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68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疾病控制</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传染性疾病控制、慢性非传染性疾病控制、寄生虫病控制、地方病控制、病媒生物控制技术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69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职业卫生</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职业卫生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70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健康教育与健康促进</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健康教育与健康促进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71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流行病与卫生统计</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*可对应任一公共卫生类考试专业</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72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生物统计</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*可对应任一公共卫生类考试专业</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73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医院感染预防与控制</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传染性疾病控制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74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color w:val="auto"/>
                <w:kern w:val="0"/>
                <w:sz w:val="22"/>
                <w:szCs w:val="22"/>
                <w:u w:val="none"/>
                <w:lang w:val="en-US" w:eastAsia="zh-CN" w:bidi="ar"/>
              </w:rPr>
              <w:t>精神卫生</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（公共卫生类别）</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慢性非传染性疾病控制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75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中西医结合医学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中西医结合内科、中西医结合妇科 、中西医结合儿科、中西医结合外科 、中医骨伤科 、中医皮肤科、中医肛肠科 、针灸科 、推拿科、中医眼科、中医耳鼻喉科、中医肿瘤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中西医结合专业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76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中医内科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中医内科、中医肿瘤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77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中医妇科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中医妇科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78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中医儿科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中医儿科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79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中医外科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中医外科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80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中医骨伤科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中医骨伤科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81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中医皮肤科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中医皮肤科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82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中医肛肠科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中医肛肠科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lang w:val="en-US" w:eastAsia="zh-CN"/>
              </w:rPr>
            </w:pPr>
            <w:r>
              <w:rPr>
                <w:rFonts w:hint="default" w:ascii="Times New Roman" w:hAnsi="Times New Roman" w:eastAsia="宋体" w:cs="Times New Roman"/>
                <w:i w:val="0"/>
                <w:color w:val="auto"/>
                <w:sz w:val="22"/>
                <w:szCs w:val="22"/>
                <w:u w:val="none"/>
                <w:lang w:val="en-US" w:eastAsia="zh-CN"/>
              </w:rPr>
              <w:t>83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针灸</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针灸科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lang w:val="en-US" w:eastAsia="zh-CN"/>
              </w:rPr>
            </w:pPr>
            <w:r>
              <w:rPr>
                <w:rFonts w:hint="default" w:ascii="Times New Roman" w:hAnsi="Times New Roman" w:eastAsia="宋体" w:cs="Times New Roman"/>
                <w:i w:val="0"/>
                <w:color w:val="auto"/>
                <w:sz w:val="22"/>
                <w:szCs w:val="22"/>
                <w:u w:val="none"/>
                <w:lang w:val="en-US" w:eastAsia="zh-CN"/>
              </w:rPr>
              <w:t>84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按摩推拿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推拿科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lang w:val="en-US" w:eastAsia="zh-CN"/>
              </w:rPr>
            </w:pPr>
            <w:r>
              <w:rPr>
                <w:rFonts w:hint="default" w:ascii="Times New Roman" w:hAnsi="Times New Roman" w:eastAsia="宋体" w:cs="Times New Roman"/>
                <w:i w:val="0"/>
                <w:color w:val="auto"/>
                <w:sz w:val="22"/>
                <w:szCs w:val="22"/>
                <w:u w:val="none"/>
                <w:lang w:val="en-US" w:eastAsia="zh-CN"/>
              </w:rPr>
              <w:t>85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中医五官科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color w:val="auto"/>
                <w:kern w:val="0"/>
                <w:sz w:val="22"/>
                <w:szCs w:val="22"/>
                <w:u w:val="none"/>
                <w:lang w:val="en-US" w:eastAsia="zh-CN" w:bidi="ar"/>
              </w:rPr>
              <w:t>中医眼科、</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中医耳鼻喉科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86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中医康复</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*可对应任一中医类考试专业</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87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中医治未病</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*可对应任一中医类考试专业</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88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全科医学（中医类别）</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全科医学（中医类）</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全科医学专业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89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中药学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中药学</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lang w:val="en-US" w:eastAsia="zh-CN"/>
              </w:rPr>
            </w:pPr>
            <w:r>
              <w:rPr>
                <w:rFonts w:hint="default" w:ascii="Times New Roman" w:hAnsi="Times New Roman" w:eastAsia="宋体" w:cs="Times New Roman"/>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90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医院药学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医院药学</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91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临床药学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临床药学</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92</w:t>
            </w:r>
          </w:p>
        </w:tc>
        <w:tc>
          <w:tcPr>
            <w:tcW w:w="227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护理学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护理学 </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p>
        </w:tc>
        <w:tc>
          <w:tcPr>
            <w:tcW w:w="227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内科护理 </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p>
        </w:tc>
        <w:tc>
          <w:tcPr>
            <w:tcW w:w="227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外科护理 </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p>
        </w:tc>
        <w:tc>
          <w:tcPr>
            <w:tcW w:w="227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妇产科护理 </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p>
        </w:tc>
        <w:tc>
          <w:tcPr>
            <w:tcW w:w="227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儿科护理 </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p>
        </w:tc>
        <w:tc>
          <w:tcPr>
            <w:tcW w:w="227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中医护理</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93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助产学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妇产科护理 </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94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临床医学检验技术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临床医学检验技术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95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卫生检验技术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微生物检验技术、理化检验技术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2"/>
                <w:sz w:val="22"/>
                <w:szCs w:val="22"/>
                <w:u w:val="none"/>
                <w:lang w:val="en-US" w:eastAsia="zh-CN" w:bidi="ar-SA"/>
              </w:rPr>
              <w:t>96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心电学技术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心电图技术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97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color w:val="auto"/>
                <w:kern w:val="0"/>
                <w:sz w:val="22"/>
                <w:szCs w:val="22"/>
                <w:u w:val="none"/>
                <w:lang w:val="en-US" w:eastAsia="zh-CN" w:bidi="ar"/>
              </w:rPr>
              <w:t>神经电生理（脑电图）</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脑电图技术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98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病案信息技术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病案信息技术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99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高压氧治疗</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*可对应任一考试专业</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100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营养</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临床营养</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101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功能检查</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*可对应任一考试专业</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102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医学实验</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*可对应任一考试专业</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103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输血技术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输血技术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104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放射医学技术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放射医学技术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105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超声医学技术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超声医学技术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106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核医学技术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核医学技术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107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肿瘤放射治疗技术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color w:val="auto"/>
                <w:kern w:val="0"/>
                <w:sz w:val="22"/>
                <w:szCs w:val="22"/>
                <w:u w:val="none"/>
                <w:lang w:val="en-US" w:eastAsia="zh-CN" w:bidi="ar"/>
              </w:rPr>
              <w:t>放射医学技术、</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医学工程</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108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病理学技术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病理学技术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109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康复医学治疗技术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康复医学治疗技术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110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口腔医学技术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口腔医学技术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111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消毒技术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消毒技术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112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卫生信息技术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*可对应任一考试专业</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sz w:val="22"/>
                <w:szCs w:val="22"/>
                <w:u w:val="none"/>
                <w:lang w:val="en-US" w:eastAsia="zh-CN"/>
              </w:rPr>
              <w:t>113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卫生工程</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医学工程</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sz w:val="22"/>
                <w:szCs w:val="22"/>
                <w:u w:val="none"/>
                <w:lang w:val="en-US" w:eastAsia="zh-CN"/>
              </w:rPr>
              <w:t>114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卫生管理研究</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无</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sz w:val="22"/>
                <w:szCs w:val="22"/>
                <w:u w:val="none"/>
                <w:lang w:val="en-US" w:eastAsia="zh-CN"/>
              </w:rPr>
              <w:t>115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医学研究</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无</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sz w:val="22"/>
                <w:szCs w:val="22"/>
                <w:u w:val="none"/>
                <w:lang w:val="en-US" w:eastAsia="zh-CN"/>
              </w:rPr>
            </w:pPr>
            <w:r>
              <w:rPr>
                <w:rFonts w:hint="default" w:ascii="Times New Roman" w:hAnsi="Times New Roman" w:eastAsia="宋体" w:cs="Times New Roman"/>
                <w:i w:val="0"/>
                <w:color w:val="auto"/>
                <w:sz w:val="22"/>
                <w:szCs w:val="22"/>
                <w:u w:val="none"/>
                <w:lang w:val="en-US" w:eastAsia="zh-CN"/>
              </w:rPr>
              <w:t>116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color w:val="auto"/>
                <w:kern w:val="0"/>
                <w:sz w:val="22"/>
                <w:szCs w:val="22"/>
                <w:u w:val="none"/>
                <w:lang w:val="en-US" w:eastAsia="zh-CN" w:bidi="ar"/>
              </w:rPr>
              <w:t>心理治疗技术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color w:val="auto"/>
                <w:kern w:val="0"/>
                <w:sz w:val="22"/>
                <w:szCs w:val="22"/>
                <w:u w:val="none"/>
                <w:lang w:val="en-US" w:eastAsia="zh-CN" w:bidi="ar"/>
              </w:rPr>
              <w:t>心理治疗、精神病</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9184"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772" w:hanging="880" w:hangingChars="400"/>
              <w:jc w:val="left"/>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备注：1."卫生信息技术"专业对应的考试专业可由申报人自行选择高级卫生专业资格考试专业，也可参加信息、工程专业对应级别的高级技术资格考试，考试成绩合格可视同完成高级卫生专业资格考试。</w:t>
            </w:r>
          </w:p>
          <w:p>
            <w:pPr>
              <w:keepNext w:val="0"/>
              <w:keepLines w:val="0"/>
              <w:pageBreakBefore w:val="0"/>
              <w:widowControl/>
              <w:kinsoku/>
              <w:wordWrap/>
              <w:overflowPunct/>
              <w:topLinePunct w:val="0"/>
              <w:autoSpaceDE/>
              <w:autoSpaceDN/>
              <w:bidi w:val="0"/>
              <w:adjustRightInd/>
              <w:snapToGrid/>
              <w:spacing w:line="320" w:lineRule="exact"/>
              <w:ind w:left="880" w:leftChars="0" w:hanging="880" w:hangingChars="400"/>
              <w:jc w:val="left"/>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　　　2.专职从事医院感染预防与控制岗位工作的非公共卫生专业人员，可按照现专业执业类别与范围申报。</w:t>
            </w:r>
          </w:p>
          <w:p>
            <w:pPr>
              <w:keepNext w:val="0"/>
              <w:keepLines w:val="0"/>
              <w:pageBreakBefore w:val="0"/>
              <w:widowControl/>
              <w:kinsoku/>
              <w:wordWrap/>
              <w:overflowPunct/>
              <w:topLinePunct w:val="0"/>
              <w:autoSpaceDE/>
              <w:autoSpaceDN/>
              <w:bidi w:val="0"/>
              <w:adjustRightInd/>
              <w:snapToGrid/>
              <w:spacing w:line="320" w:lineRule="exact"/>
              <w:ind w:firstLine="660" w:firstLineChars="300"/>
              <w:jc w:val="left"/>
              <w:textAlignment w:val="center"/>
              <w:rPr>
                <w:rFonts w:hint="default" w:ascii="Times New Roman" w:hAnsi="Times New Roman" w:eastAsia="宋体" w:cs="Times New Roman"/>
                <w:szCs w:val="20"/>
                <w:lang w:val="en"/>
              </w:rPr>
            </w:pPr>
            <w:r>
              <w:rPr>
                <w:rFonts w:hint="default" w:ascii="Times New Roman" w:hAnsi="Times New Roman" w:eastAsia="宋体" w:cs="Times New Roman"/>
                <w:sz w:val="22"/>
                <w:szCs w:val="22"/>
                <w:lang w:val="en-US" w:eastAsia="zh-CN"/>
              </w:rPr>
              <w:t>3. 基层卫生专业技术人才评审专业、考试专业参照以上对应关系申报</w:t>
            </w:r>
            <w:r>
              <w:rPr>
                <w:rFonts w:hint="default" w:ascii="Times New Roman" w:hAnsi="Times New Roman" w:eastAsia="宋体" w:cs="Times New Roman"/>
                <w:sz w:val="22"/>
                <w:szCs w:val="22"/>
                <w:lang w:val="en" w:eastAsia="zh-CN"/>
              </w:rPr>
              <w:t>。</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5C2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next w:val="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Title"/>
    <w:next w:val="1"/>
    <w:qFormat/>
    <w:uiPriority w:val="0"/>
    <w:pPr>
      <w:keepNext w:val="0"/>
      <w:keepLines w:val="0"/>
      <w:widowControl w:val="0"/>
      <w:suppressLineNumbers w:val="0"/>
      <w:spacing w:before="0" w:beforeAutospacing="0" w:after="0" w:afterAutospacing="0" w:line="0" w:lineRule="atLeast"/>
      <w:ind w:left="0" w:right="0"/>
      <w:jc w:val="center"/>
    </w:pPr>
    <w:rPr>
      <w:rFonts w:ascii="Arial" w:hAnsi="Arial" w:eastAsia="黑体" w:cs="Arial"/>
      <w:kern w:val="2"/>
      <w:sz w:val="52"/>
      <w:szCs w:val="5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2025-02-11T03:24:42Z</dcterms:created>
  <dc:creator>admin</dc:creator>
  <cp:lastModifiedBy>LINNN000</cp:lastModifiedBy>
  <dcterms:modified xsi:type="dcterms:W3CDTF">2025-02-11T03:25:05Z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